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6DC" w:rsidRDefault="003346DC">
      <w:pPr>
        <w:rPr>
          <w:rFonts w:cs="Times New Roman"/>
        </w:rPr>
      </w:pPr>
      <w:r w:rsidRPr="00EA6AE6">
        <w:rPr>
          <w:rFonts w:ascii="Helvetica" w:hAnsi="Helvetica" w:cs="Helvetica"/>
          <w:noProof/>
          <w:lang w:val="de-LU" w:eastAsia="de-L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Allgemein:2 COMMUNICATION GENERALE:natur&amp;ëmwelt:LOGOS:3 LOGO natur&amp;ëmwelt FONDATION Hëllef fir d'Natur:1 Fondation Hellef fir d'Natur:positif:COURT pos:NEF court_Logo_Fond_CMYK.pdf" style="width:99pt;height:76.5pt;visibility:visible">
            <v:imagedata r:id="rId4" o:title=""/>
          </v:shape>
        </w:pict>
      </w:r>
    </w:p>
    <w:p w:rsidR="003346DC" w:rsidRPr="006D4242" w:rsidRDefault="003346DC" w:rsidP="009A0D0E">
      <w:pPr>
        <w:jc w:val="center"/>
        <w:outlineLvl w:val="0"/>
        <w:rPr>
          <w:rFonts w:ascii="Arial" w:hAnsi="Arial" w:cs="Arial"/>
          <w:lang w:val="de-LU"/>
        </w:rPr>
      </w:pPr>
    </w:p>
    <w:p w:rsidR="003346DC" w:rsidRPr="003B6FF5" w:rsidRDefault="003346DC" w:rsidP="009A0D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Arial" w:hAnsi="Arial" w:cs="Arial"/>
          <w:b/>
          <w:bCs/>
        </w:rPr>
      </w:pPr>
      <w:r w:rsidRPr="003B6FF5">
        <w:rPr>
          <w:rFonts w:ascii="Arial" w:hAnsi="Arial" w:cs="Arial"/>
          <w:b/>
          <w:bCs/>
        </w:rPr>
        <w:t xml:space="preserve">Communiqué de Presse </w:t>
      </w:r>
    </w:p>
    <w:p w:rsidR="003346DC" w:rsidRPr="00D776A6" w:rsidRDefault="003346DC">
      <w:pPr>
        <w:rPr>
          <w:rFonts w:cs="Times New Roman"/>
          <w:b/>
          <w:bCs/>
        </w:rPr>
      </w:pPr>
      <w:r>
        <w:rPr>
          <w:b/>
          <w:bCs/>
        </w:rPr>
        <w:t>2</w:t>
      </w:r>
      <w:r w:rsidRPr="00B00CBE">
        <w:rPr>
          <w:b/>
          <w:bCs/>
          <w:vertAlign w:val="superscript"/>
        </w:rPr>
        <w:t>ème</w:t>
      </w:r>
      <w:r>
        <w:rPr>
          <w:b/>
          <w:bCs/>
        </w:rPr>
        <w:t xml:space="preserve"> édition du DVD Schlammwiss soutenue par Aral Luxembourg</w:t>
      </w:r>
    </w:p>
    <w:p w:rsidR="003346DC" w:rsidRDefault="003346DC" w:rsidP="004A1DB4">
      <w:pPr>
        <w:rPr>
          <w:rFonts w:cs="Times New Roman"/>
        </w:rPr>
      </w:pPr>
      <w:r w:rsidRPr="00EA6AE6">
        <w:rPr>
          <w:rFonts w:cs="Times New Roman"/>
          <w:noProof/>
          <w:lang w:val="de-LU" w:eastAsia="de-LU"/>
        </w:rPr>
        <w:pict>
          <v:shape id="Picture 1" o:spid="_x0000_i1026" type="#_x0000_t75" alt="Macintosh HD:my_work:PRBM:SPONSORING:ARAL-BP SOLAR:2014:nouvelle édition DVD Schlammwiss soutien d'ARAL.JPG" style="width:4in;height:192.75pt;visibility:visible">
            <v:imagedata r:id="rId5" o:title=""/>
          </v:shape>
        </w:pict>
      </w:r>
      <w:bookmarkStart w:id="0" w:name="_GoBack"/>
      <w:bookmarkEnd w:id="0"/>
    </w:p>
    <w:p w:rsidR="003346DC" w:rsidRPr="008727CA" w:rsidRDefault="003346DC" w:rsidP="004A1DB4">
      <w:pPr>
        <w:rPr>
          <w:i/>
          <w:iCs/>
          <w:sz w:val="18"/>
          <w:szCs w:val="18"/>
          <w:lang w:val="de-DE"/>
        </w:rPr>
      </w:pPr>
      <w:r w:rsidRPr="008727CA">
        <w:rPr>
          <w:i/>
          <w:iCs/>
          <w:sz w:val="18"/>
          <w:szCs w:val="18"/>
          <w:lang w:val="de-DE"/>
        </w:rPr>
        <w:t>Photo de g. à dr. : Brigitte Michaelis, Gilles Weber, Claude Meisch, Romain Hoffmann (Aral), Jim Schmitz</w:t>
      </w:r>
    </w:p>
    <w:p w:rsidR="003346DC" w:rsidRPr="008727CA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>Le DVD, reprenant les explications, en luxembourgeois, français et anglais, de la visite de la réserve naturelle Schlammwiss de natur&amp;ëmwelt Fondation Hëllef fir d’Natur vient d’être réédité grâce au soutien d’Aral</w:t>
      </w:r>
      <w:r>
        <w:rPr>
          <w:rFonts w:ascii="Helvetica" w:hAnsi="Helvetica" w:cs="Helvetica"/>
          <w:sz w:val="18"/>
          <w:szCs w:val="18"/>
        </w:rPr>
        <w:t>.</w:t>
      </w:r>
    </w:p>
    <w:p w:rsidR="003346DC" w:rsidRPr="008727CA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>Les activités d’Aral comprennent entre autres la distribution de carburants, de LPG, de CNG et de lubrifiants à travers un réseau de 45 stations-service au Grand-Duché. La marque Aral est également activement engagée dans une démarche de développement durable visant à assurer des approvisionnements énergétiques sûrs face à une demande énergétique mondiale croissante ceci dans le respect de l’environnement et en assurant une contribution sociale positive.</w:t>
      </w:r>
    </w:p>
    <w:p w:rsidR="003346DC" w:rsidRPr="008727CA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 xml:space="preserve">Dans ce contexte Aral Luxembourg S.A. s’est vue attribuer fin 2012 le label Entreprise Socialement Responsable par l’INDR. </w:t>
      </w:r>
    </w:p>
    <w:p w:rsidR="003346DC" w:rsidRPr="008727CA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>Aral avait déjà soutenu la 1</w:t>
      </w:r>
      <w:r w:rsidRPr="008727CA">
        <w:rPr>
          <w:rFonts w:ascii="Helvetica" w:hAnsi="Helvetica" w:cs="Helvetica"/>
          <w:sz w:val="18"/>
          <w:szCs w:val="18"/>
          <w:vertAlign w:val="superscript"/>
        </w:rPr>
        <w:t>ère</w:t>
      </w:r>
      <w:r w:rsidRPr="008727CA">
        <w:rPr>
          <w:rFonts w:ascii="Helvetica" w:hAnsi="Helvetica" w:cs="Helvetica"/>
          <w:sz w:val="18"/>
          <w:szCs w:val="18"/>
        </w:rPr>
        <w:t xml:space="preserve"> édition du DVD de cette réserve naturelle </w:t>
      </w:r>
      <w:r>
        <w:rPr>
          <w:rFonts w:ascii="Helvetica" w:hAnsi="Helvetica" w:cs="Helvetica"/>
          <w:sz w:val="18"/>
          <w:szCs w:val="18"/>
        </w:rPr>
        <w:t xml:space="preserve">de la Fondation, </w:t>
      </w:r>
      <w:r w:rsidRPr="008727CA">
        <w:rPr>
          <w:rFonts w:ascii="Helvetica" w:hAnsi="Helvetica" w:cs="Helvetica"/>
          <w:sz w:val="18"/>
          <w:szCs w:val="18"/>
        </w:rPr>
        <w:t xml:space="preserve">située à Uebersyren qui accueille chaque année de nombreux visiteurs de tout âge et de toute provenance, des groupes, des scientifiques et des personnes privées. </w:t>
      </w:r>
      <w:r w:rsidRPr="008727CA">
        <w:rPr>
          <w:rFonts w:ascii="Helvetica" w:hAnsi="Helvetica" w:cs="Helvetica"/>
          <w:sz w:val="18"/>
          <w:szCs w:val="18"/>
        </w:rPr>
        <w:br/>
        <w:t>Le DVD est proposé en fin de visite. Il s’agit d’un outil pertinent de communication et de sensibilisation à la sauvegarde de la biodiversité.</w:t>
      </w:r>
    </w:p>
    <w:p w:rsidR="003346DC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>Le DVD est également disponible au shop de la maison de la nature, 5, route de Luxembourg L-1899 Kockelscheuer.</w:t>
      </w:r>
    </w:p>
    <w:p w:rsidR="003346DC" w:rsidRPr="008727CA" w:rsidRDefault="003346DC" w:rsidP="008727CA">
      <w:pPr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 xml:space="preserve">Plus d’information sur les activités de natur&amp;ëmwelt sur le site </w:t>
      </w:r>
      <w:hyperlink r:id="rId6" w:history="1">
        <w:r w:rsidRPr="008727CA">
          <w:rPr>
            <w:rStyle w:val="Hyperlink"/>
            <w:rFonts w:ascii="Helvetica" w:hAnsi="Helvetica" w:cs="Helvetica"/>
            <w:sz w:val="18"/>
            <w:szCs w:val="18"/>
          </w:rPr>
          <w:t>www.naturemwelt.lu</w:t>
        </w:r>
      </w:hyperlink>
    </w:p>
    <w:p w:rsidR="003346DC" w:rsidRPr="008727CA" w:rsidRDefault="003346DC" w:rsidP="008727CA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18"/>
          <w:szCs w:val="18"/>
        </w:rPr>
      </w:pPr>
      <w:r w:rsidRPr="008727CA">
        <w:rPr>
          <w:rFonts w:ascii="Helvetica" w:hAnsi="Helvetica" w:cs="Helvetica"/>
          <w:sz w:val="18"/>
          <w:szCs w:val="18"/>
        </w:rPr>
        <w:t>Pour soutenir la gestion des réserves naturelles de la Fondation Hëllef fir d’Natur: CCPL IBAN LU89 1111 07 8999 41 0000 (Réf. RN). Fondation reconnue d’utilité publique. Les dons sont déductibles des impôts suivant la loi.</w:t>
      </w:r>
    </w:p>
    <w:sectPr w:rsidR="003346DC" w:rsidRPr="008727CA" w:rsidSect="0084352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FF3"/>
    <w:rsid w:val="000E44DA"/>
    <w:rsid w:val="000E708B"/>
    <w:rsid w:val="001577DC"/>
    <w:rsid w:val="00250D8D"/>
    <w:rsid w:val="002770A4"/>
    <w:rsid w:val="00285813"/>
    <w:rsid w:val="002D4A96"/>
    <w:rsid w:val="003346DC"/>
    <w:rsid w:val="003B6FF5"/>
    <w:rsid w:val="003F2387"/>
    <w:rsid w:val="004402CB"/>
    <w:rsid w:val="004552F2"/>
    <w:rsid w:val="00496FF3"/>
    <w:rsid w:val="004A0D70"/>
    <w:rsid w:val="004A1DB4"/>
    <w:rsid w:val="004D7850"/>
    <w:rsid w:val="0051207A"/>
    <w:rsid w:val="005461C6"/>
    <w:rsid w:val="006B19DE"/>
    <w:rsid w:val="006D4242"/>
    <w:rsid w:val="006E6B58"/>
    <w:rsid w:val="00711423"/>
    <w:rsid w:val="00775841"/>
    <w:rsid w:val="007E16D5"/>
    <w:rsid w:val="007E2A23"/>
    <w:rsid w:val="00806B7B"/>
    <w:rsid w:val="00843526"/>
    <w:rsid w:val="008727CA"/>
    <w:rsid w:val="00933933"/>
    <w:rsid w:val="009A0D0E"/>
    <w:rsid w:val="00A03239"/>
    <w:rsid w:val="00A52EEC"/>
    <w:rsid w:val="00AE22F4"/>
    <w:rsid w:val="00B00CBE"/>
    <w:rsid w:val="00B94098"/>
    <w:rsid w:val="00C528B0"/>
    <w:rsid w:val="00CB041C"/>
    <w:rsid w:val="00D776A6"/>
    <w:rsid w:val="00E27531"/>
    <w:rsid w:val="00EA12B8"/>
    <w:rsid w:val="00EA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de-LU" w:eastAsia="de-L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423"/>
    <w:pPr>
      <w:spacing w:after="200"/>
    </w:pPr>
    <w:rPr>
      <w:rFonts w:cs="Cambria"/>
      <w:sz w:val="24"/>
      <w:szCs w:val="24"/>
      <w:lang w:val="fr-FR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E44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52EE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EC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turemwelt.l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253</Words>
  <Characters>1597</Characters>
  <Application>Microsoft Office Outlook</Application>
  <DocSecurity>0</DocSecurity>
  <Lines>0</Lines>
  <Paragraphs>0</Paragraphs>
  <ScaleCrop>false</ScaleCrop>
  <Company>BP International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BM</dc:creator>
  <cp:keywords/>
  <dc:description/>
  <cp:lastModifiedBy>CHAREL</cp:lastModifiedBy>
  <cp:revision>2</cp:revision>
  <dcterms:created xsi:type="dcterms:W3CDTF">2014-11-07T14:53:00Z</dcterms:created>
  <dcterms:modified xsi:type="dcterms:W3CDTF">2014-11-07T14:53:00Z</dcterms:modified>
</cp:coreProperties>
</file>